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E" w:rsidRPr="00A305EE" w:rsidRDefault="00A305EE" w:rsidP="00A305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305E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Réglage d'APN et situations de prise de vue : tableau récapitulatif</w:t>
      </w:r>
    </w:p>
    <w:p w:rsidR="00A305EE" w:rsidRPr="00A305EE" w:rsidRDefault="00A305EE" w:rsidP="00A3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05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tableau ci-dessous est un </w:t>
      </w:r>
      <w:r w:rsidRPr="00A305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aide-mémoire des astuces données dans ce tutoriel</w:t>
      </w:r>
      <w:r w:rsidRPr="00A305EE">
        <w:rPr>
          <w:rFonts w:ascii="Times New Roman" w:eastAsia="Times New Roman" w:hAnsi="Times New Roman" w:cs="Times New Roman"/>
          <w:sz w:val="24"/>
          <w:szCs w:val="24"/>
          <w:lang w:eastAsia="fr-FR"/>
        </w:rPr>
        <w:t>. Bien entendu, il ne s'agit que d'indications très générales : à vous de tester en situation, et d'adapter ces valeurs à votre appareil photo et aux conditions de prise de vue.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30"/>
        <w:gridCol w:w="1592"/>
        <w:gridCol w:w="1622"/>
        <w:gridCol w:w="1489"/>
        <w:gridCol w:w="2238"/>
      </w:tblGrid>
      <w:tr w:rsidR="00A305EE" w:rsidRPr="00A305EE" w:rsidTr="00A305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ISO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Mode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Vitesse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Ouverture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Focale</w:t>
            </w:r>
          </w:p>
        </w:tc>
      </w:tr>
      <w:tr w:rsidR="00A305EE" w:rsidRPr="00A305EE" w:rsidTr="00A30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Paysage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à 400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Paysage ou manuel P.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1/30 à 1/1000 </w:t>
            </w:r>
            <w:proofErr w:type="gramStart"/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seconde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Faible à moyenne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Courte (grand angle) à moyenne</w:t>
            </w:r>
          </w:p>
        </w:tc>
      </w:tr>
      <w:tr w:rsidR="00A305EE" w:rsidRPr="00A305EE" w:rsidTr="00A30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Portrait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à 200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Portrait ou manuel Av.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1/100 à 1/2000 </w:t>
            </w:r>
            <w:proofErr w:type="gramStart"/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seconde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Grande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Longue (téléobjectif)</w:t>
            </w:r>
          </w:p>
        </w:tc>
      </w:tr>
      <w:tr w:rsidR="00A305EE" w:rsidRPr="00A305EE" w:rsidTr="00A30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Coucher de soleil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à 200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Paysage ou manuel P.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1/30 à 1/2000 </w:t>
            </w:r>
            <w:proofErr w:type="gramStart"/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seconde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Faible à moyenne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Courte (grand angle)</w:t>
            </w:r>
          </w:p>
        </w:tc>
      </w:tr>
      <w:tr w:rsidR="00A305EE" w:rsidRPr="00A305EE" w:rsidTr="00A30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Nuit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Portrait ou manuel Tv.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à 30 secondes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Faible à moyenne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Courte</w:t>
            </w:r>
          </w:p>
        </w:tc>
      </w:tr>
      <w:tr w:rsidR="00A305EE" w:rsidRPr="00A305EE" w:rsidTr="00A30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Cascade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 à 100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Paysage ou manuel TV.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à 10 secondes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Faible à moyenne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Courte (grand angle)</w:t>
            </w:r>
          </w:p>
        </w:tc>
      </w:tr>
      <w:tr w:rsidR="00A305EE" w:rsidRPr="00A305EE" w:rsidTr="00A30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Sport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 à 1600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 ou manuel Tv.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1/200 à 1/4000 </w:t>
            </w:r>
            <w:proofErr w:type="gramStart"/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seconde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Moyenne à grande</w:t>
            </w:r>
          </w:p>
        </w:tc>
        <w:tc>
          <w:tcPr>
            <w:tcW w:w="0" w:type="auto"/>
            <w:vAlign w:val="center"/>
            <w:hideMark/>
          </w:tcPr>
          <w:p w:rsidR="00A305EE" w:rsidRPr="00A305EE" w:rsidRDefault="00A305EE" w:rsidP="00A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5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Longue (téléobjectif)</w:t>
            </w:r>
          </w:p>
        </w:tc>
      </w:tr>
    </w:tbl>
    <w:p w:rsidR="00A305EE" w:rsidRPr="00A305EE" w:rsidRDefault="00A305EE" w:rsidP="00A3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05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Remarque : toutes les infos et astuces données dans les autres tutoriels sont applicables (et nous vous conseillons de les appliquer) dans toutes les situations énoncées ci-dessous. Pour plus de conseils, voyez donc les tutoriaux sur la </w:t>
      </w:r>
      <w:hyperlink r:id="rId4" w:tooltip="La composition et le cadrage en photographie" w:history="1">
        <w:r w:rsidRPr="00A305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composition</w:t>
        </w:r>
      </w:hyperlink>
      <w:r w:rsidRPr="00A305EE">
        <w:rPr>
          <w:rFonts w:ascii="Times New Roman" w:eastAsia="Times New Roman" w:hAnsi="Times New Roman" w:cs="Times New Roman"/>
          <w:sz w:val="24"/>
          <w:szCs w:val="24"/>
          <w:lang w:eastAsia="fr-FR"/>
        </w:rPr>
        <w:t>, l'</w:t>
      </w:r>
      <w:hyperlink r:id="rId5" w:tooltip="Exposition photo" w:history="1">
        <w:r w:rsidRPr="00A305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exposition</w:t>
        </w:r>
      </w:hyperlink>
      <w:r w:rsidRPr="00A305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 </w:t>
      </w:r>
      <w:hyperlink r:id="rId6" w:tooltip="Flou ou net ? La profondeur de champ…" w:history="1">
        <w:r w:rsidRPr="00A305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profondeur de champ</w:t>
        </w:r>
      </w:hyperlink>
      <w:r w:rsidRPr="00A305E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14A7D" w:rsidRDefault="00914A7D"/>
    <w:sectPr w:rsidR="00914A7D" w:rsidSect="0091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5EE"/>
    <w:rsid w:val="00914A7D"/>
    <w:rsid w:val="00A3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7D"/>
  </w:style>
  <w:style w:type="paragraph" w:styleId="Titre2">
    <w:name w:val="heading 2"/>
    <w:basedOn w:val="Normal"/>
    <w:link w:val="Titre2Car"/>
    <w:uiPriority w:val="9"/>
    <w:qFormat/>
    <w:rsid w:val="00A30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05E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3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05E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0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epartage.fr/apprendre/bases/profondeur-champ.html" TargetMode="External"/><Relationship Id="rId5" Type="http://schemas.openxmlformats.org/officeDocument/2006/relationships/hyperlink" Target="http://www.posepartage.fr/apprendre/bases/lumiere-exposition.html" TargetMode="External"/><Relationship Id="rId4" Type="http://schemas.openxmlformats.org/officeDocument/2006/relationships/hyperlink" Target="http://www.posepartage.fr/apprendre/bases/composition-cadrag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2017-01-22T14:36:00Z</dcterms:created>
  <dcterms:modified xsi:type="dcterms:W3CDTF">2017-01-22T14:37:00Z</dcterms:modified>
</cp:coreProperties>
</file>